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F6" w:rsidRDefault="002408F6" w:rsidP="002408F6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Законом от 1864 года были введены земские органы, которые в Пермской губернии начали работать в 1870 году. Роль земских учреждений в развитии школьного образования трудно переоценить. Благодаря такому отношению к цели образования при горячем участии земства губерния в какие-нибудь 10-12 лет покрылась массою школ. В том числе и </w:t>
      </w:r>
      <w:r>
        <w:rPr>
          <w:rStyle w:val="a4"/>
          <w:rFonts w:ascii="Verdana" w:hAnsi="Verdana"/>
          <w:color w:val="000000"/>
          <w:sz w:val="20"/>
          <w:szCs w:val="20"/>
        </w:rPr>
        <w:t>в Карагае в 1871 году открылось народное училище.</w:t>
      </w:r>
      <w:r>
        <w:rPr>
          <w:rFonts w:ascii="Verdana" w:hAnsi="Verdana"/>
          <w:color w:val="000000"/>
          <w:sz w:val="20"/>
          <w:szCs w:val="20"/>
        </w:rPr>
        <w:t xml:space="preserve"> В первые годы существования под школу использовали разные здания: о некоторых можно только судить по предположениям и воспоминаниям старожилов, от других остались более точные сведения. </w:t>
      </w:r>
      <w:proofErr w:type="gramStart"/>
      <w:r>
        <w:rPr>
          <w:rFonts w:ascii="Verdana" w:hAnsi="Verdana"/>
          <w:color w:val="000000"/>
          <w:sz w:val="20"/>
          <w:szCs w:val="20"/>
        </w:rPr>
        <w:t>Вернее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всего первое здание, где размещалось народное училище было то, в котором долгое время располагалась приходская школа – это дом на месте которого сейчас (2008 г.) находится административное здание лесхоза, не так давно в 90-е годы там располагался Карагайский краеведческий музей. Позже помещения школы находились в доме по улице Пушкина здание функционировало до 70–х годов 20 века, там долгое время располагалась начальная школа, (на левой </w:t>
      </w:r>
      <w:proofErr w:type="gramStart"/>
      <w:r>
        <w:rPr>
          <w:rFonts w:ascii="Verdana" w:hAnsi="Verdana"/>
          <w:color w:val="000000"/>
          <w:sz w:val="20"/>
          <w:szCs w:val="20"/>
        </w:rPr>
        <w:t>стороне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 доходя до колхозных мастерских), ныне это здание реконструировано под жилой кирпичный одноэтажный дом. Ранее он имел второй этаж в деревянном исполнении. Кроме этого здания школа находилась в доме, где еще в 60-70 годы 20 века находился районный военкомат (в настоящее время это здание снесено, на его месте находится пустырь – рядом двухэтажное деревянное здание бывшей почты, ныне там находятся частные магазины). Помещения школы находились и в здании, где в свое время в 60-80 годы располагалась музыкальная школа, в </w:t>
      </w:r>
      <w:proofErr w:type="gramStart"/>
      <w:r>
        <w:rPr>
          <w:rFonts w:ascii="Verdana" w:hAnsi="Verdana"/>
          <w:color w:val="000000"/>
          <w:sz w:val="20"/>
          <w:szCs w:val="20"/>
        </w:rPr>
        <w:t>настоящий момент это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двухэтажный деревянный дом по ул. Октябрьской около автобусной станции. Там же недалеко на месте, где сейчас построена автобусная станция и располагается </w:t>
      </w:r>
      <w:proofErr w:type="spellStart"/>
      <w:r>
        <w:rPr>
          <w:rFonts w:ascii="Verdana" w:hAnsi="Verdana"/>
          <w:color w:val="000000"/>
          <w:sz w:val="20"/>
          <w:szCs w:val="20"/>
        </w:rPr>
        <w:t>минирынок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находились два двухэтажных деревянных дома, построенных для школы, в 50-80 годы прошлого века в них находился детский сад № 1. Многие жителя села, имеющие возраст 30-50 лет ходили туда, будучи детьми. Долгое время классы школы располагались в доме, находящемся около вечерней школы. Это двухэтажное деревянное здание в последние годы до 2006 года использовалось под жилые квартиры, но из-за ветхости жители в настоящее время переселены. Под школьное здание и был построен дом, который и сейчас существует после капитального ремонта – ныне это пришкольный интернат, в недавнем времени в нем находился Детский дом. Еще одно здание, теперь его уже нет снесено в 90-е годы – двухэтажный деревянный дом недалеко за только что описанным детским домом в направлении по </w:t>
      </w:r>
      <w:proofErr w:type="spellStart"/>
      <w:r>
        <w:rPr>
          <w:rFonts w:ascii="Verdana" w:hAnsi="Verdana"/>
          <w:color w:val="000000"/>
          <w:sz w:val="20"/>
          <w:szCs w:val="20"/>
        </w:rPr>
        <w:t>Верещагинскому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тракту, сейчас на этом месте пустырь – выше находятся жилые дома в ближнем из них проживает семья </w:t>
      </w:r>
      <w:proofErr w:type="spellStart"/>
      <w:r>
        <w:rPr>
          <w:rFonts w:ascii="Verdana" w:hAnsi="Verdana"/>
          <w:color w:val="000000"/>
          <w:sz w:val="20"/>
          <w:szCs w:val="20"/>
        </w:rPr>
        <w:t>Герберсгагенных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Альберта </w:t>
      </w:r>
      <w:proofErr w:type="spellStart"/>
      <w:r>
        <w:rPr>
          <w:rFonts w:ascii="Verdana" w:hAnsi="Verdana"/>
          <w:color w:val="000000"/>
          <w:sz w:val="20"/>
          <w:szCs w:val="20"/>
        </w:rPr>
        <w:t>Эриховича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Нины </w:t>
      </w:r>
      <w:proofErr w:type="spellStart"/>
      <w:r>
        <w:rPr>
          <w:rFonts w:ascii="Verdana" w:hAnsi="Verdana"/>
          <w:color w:val="000000"/>
          <w:sz w:val="20"/>
          <w:szCs w:val="20"/>
        </w:rPr>
        <w:t>Ивановны.Кто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был первым директором училища неизвестно, а вот </w:t>
      </w:r>
      <w:r>
        <w:rPr>
          <w:rStyle w:val="a4"/>
          <w:rFonts w:ascii="Verdana" w:hAnsi="Verdana"/>
          <w:color w:val="000000"/>
          <w:sz w:val="20"/>
          <w:szCs w:val="20"/>
        </w:rPr>
        <w:t>в 30-40 годы XX века директором был Иван Филиппович Новых</w:t>
      </w:r>
      <w:r>
        <w:rPr>
          <w:rFonts w:ascii="Verdana" w:hAnsi="Verdana"/>
          <w:color w:val="000000"/>
          <w:sz w:val="20"/>
          <w:szCs w:val="20"/>
        </w:rPr>
        <w:t>. Тогда школа располагалась в одноэтажном каменном здании, в 1939 г. нему был сделан деревянный пристрой - второй этаж. В 2012 г. в этом здании располагается Дом детского творчества. Школа имела такой же вид, как сейчас, хотя много раз реставрировалась. Здание отапливалось печами, воду брали из колодца, который находился у входа, с глубины 24 метра.</w:t>
      </w:r>
    </w:p>
    <w:p w:rsidR="002408F6" w:rsidRDefault="002408F6" w:rsidP="002408F6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Позднее директорами школы были: </w:t>
      </w:r>
      <w:r>
        <w:rPr>
          <w:rStyle w:val="a4"/>
          <w:rFonts w:ascii="Verdana" w:hAnsi="Verdana"/>
          <w:color w:val="000000"/>
          <w:sz w:val="20"/>
          <w:szCs w:val="20"/>
        </w:rPr>
        <w:t>Кобелева Анна Федоровна, Денисова Зоя Максимовна</w:t>
      </w:r>
      <w:r>
        <w:rPr>
          <w:rFonts w:ascii="Verdana" w:hAnsi="Verdana"/>
          <w:color w:val="000000"/>
          <w:sz w:val="20"/>
          <w:szCs w:val="20"/>
        </w:rPr>
        <w:t xml:space="preserve">; завучами: Хохлов Семен Васильевич, </w:t>
      </w:r>
      <w:proofErr w:type="spellStart"/>
      <w:r>
        <w:rPr>
          <w:rFonts w:ascii="Verdana" w:hAnsi="Verdana"/>
          <w:color w:val="000000"/>
          <w:sz w:val="20"/>
          <w:szCs w:val="20"/>
        </w:rPr>
        <w:t>Саранин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Федор Иванович; преподавателями: </w:t>
      </w:r>
      <w:proofErr w:type="spellStart"/>
      <w:r>
        <w:rPr>
          <w:rFonts w:ascii="Verdana" w:hAnsi="Verdana"/>
          <w:color w:val="000000"/>
          <w:sz w:val="20"/>
          <w:szCs w:val="20"/>
        </w:rPr>
        <w:t>Алебастрова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Людмила Николаевна, учитель русского языка и литературы, Лыков Владимир Александрович, учитель математики, </w:t>
      </w:r>
      <w:proofErr w:type="spellStart"/>
      <w:r>
        <w:rPr>
          <w:rFonts w:ascii="Verdana" w:hAnsi="Verdana"/>
          <w:color w:val="000000"/>
          <w:sz w:val="20"/>
          <w:szCs w:val="20"/>
        </w:rPr>
        <w:t>Голева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Клавдия Александровна, учитель химии и биологии, Ощепкова Анастасия Яковлевна, учитель истории.</w:t>
      </w:r>
    </w:p>
    <w:p w:rsidR="002408F6" w:rsidRDefault="002408F6" w:rsidP="002408F6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начале 50-х годов директором школы был </w:t>
      </w:r>
      <w:r>
        <w:rPr>
          <w:rStyle w:val="a4"/>
          <w:rFonts w:ascii="Verdana" w:hAnsi="Verdana"/>
          <w:color w:val="000000"/>
          <w:sz w:val="20"/>
          <w:szCs w:val="20"/>
        </w:rPr>
        <w:t>Василий Максимович Володько</w:t>
      </w:r>
      <w:r>
        <w:rPr>
          <w:rFonts w:ascii="Verdana" w:hAnsi="Verdana"/>
          <w:color w:val="000000"/>
          <w:sz w:val="20"/>
          <w:szCs w:val="20"/>
        </w:rPr>
        <w:t xml:space="preserve">. Завучем - Федор Иванович </w:t>
      </w:r>
      <w:proofErr w:type="spellStart"/>
      <w:r>
        <w:rPr>
          <w:rFonts w:ascii="Verdana" w:hAnsi="Verdana"/>
          <w:color w:val="000000"/>
          <w:sz w:val="20"/>
          <w:szCs w:val="20"/>
        </w:rPr>
        <w:t>Саранин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После войны работали в школе учителя, пришедшие с фронта: Аркадий Васильевич Попов, учитель физики, Федор Иванович </w:t>
      </w:r>
      <w:proofErr w:type="spellStart"/>
      <w:r>
        <w:rPr>
          <w:rFonts w:ascii="Verdana" w:hAnsi="Verdana"/>
          <w:color w:val="000000"/>
          <w:sz w:val="20"/>
          <w:szCs w:val="20"/>
        </w:rPr>
        <w:t>Саранин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/математика/, Анатолий Федорович </w:t>
      </w:r>
      <w:proofErr w:type="spellStart"/>
      <w:r>
        <w:rPr>
          <w:rFonts w:ascii="Verdana" w:hAnsi="Verdana"/>
          <w:color w:val="000000"/>
          <w:sz w:val="20"/>
          <w:szCs w:val="20"/>
        </w:rPr>
        <w:t>Саранин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Филипп Иванович </w:t>
      </w:r>
      <w:proofErr w:type="spellStart"/>
      <w:r>
        <w:rPr>
          <w:rFonts w:ascii="Verdana" w:hAnsi="Verdana"/>
          <w:color w:val="000000"/>
          <w:sz w:val="20"/>
          <w:szCs w:val="20"/>
        </w:rPr>
        <w:t>Чепкасов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/история/, Леонид Алексеевич </w:t>
      </w:r>
      <w:proofErr w:type="spellStart"/>
      <w:r>
        <w:rPr>
          <w:rFonts w:ascii="Verdana" w:hAnsi="Verdana"/>
          <w:color w:val="000000"/>
          <w:sz w:val="20"/>
          <w:szCs w:val="20"/>
        </w:rPr>
        <w:t>Ижиков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/история/, Василий </w:t>
      </w:r>
      <w:proofErr w:type="spellStart"/>
      <w:r>
        <w:rPr>
          <w:rFonts w:ascii="Verdana" w:hAnsi="Verdana"/>
          <w:color w:val="000000"/>
          <w:sz w:val="20"/>
          <w:szCs w:val="20"/>
        </w:rPr>
        <w:t>Афонасьевич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Хвостанцев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/физкультура/, Полина Васильевна Бельтюкова, Зинаида Степановна </w:t>
      </w:r>
      <w:proofErr w:type="spellStart"/>
      <w:r>
        <w:rPr>
          <w:rFonts w:ascii="Verdana" w:hAnsi="Verdana"/>
          <w:color w:val="000000"/>
          <w:sz w:val="20"/>
          <w:szCs w:val="20"/>
        </w:rPr>
        <w:t>Шистерова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/география/, Василий Кириллович </w:t>
      </w:r>
      <w:proofErr w:type="spellStart"/>
      <w:r>
        <w:rPr>
          <w:rFonts w:ascii="Verdana" w:hAnsi="Verdana"/>
          <w:color w:val="000000"/>
          <w:sz w:val="20"/>
          <w:szCs w:val="20"/>
        </w:rPr>
        <w:t>Стельмашен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Стельмашенко /рисование, черчение/.</w:t>
      </w:r>
    </w:p>
    <w:p w:rsidR="002408F6" w:rsidRDefault="002408F6" w:rsidP="002408F6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Позднее школу возглавляли: </w:t>
      </w:r>
      <w:r>
        <w:rPr>
          <w:rStyle w:val="a4"/>
          <w:rFonts w:ascii="Verdana" w:hAnsi="Verdana"/>
          <w:color w:val="000000"/>
          <w:sz w:val="20"/>
          <w:szCs w:val="20"/>
        </w:rPr>
        <w:t xml:space="preserve">Сергей Гаврилович Воробьев; Маргарита Федоровна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Чащухина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; Полина Ильинична Мартынюк; Вера Ивановна Коновало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 xml:space="preserve">ва; Борисов </w:t>
      </w:r>
      <w:r>
        <w:rPr>
          <w:rStyle w:val="a4"/>
          <w:rFonts w:ascii="Verdana" w:hAnsi="Verdana"/>
          <w:color w:val="000000"/>
          <w:sz w:val="20"/>
          <w:szCs w:val="20"/>
        </w:rPr>
        <w:lastRenderedPageBreak/>
        <w:t>Виктор Данилович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Салаурова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Татьяна Васильевна</w:t>
      </w:r>
      <w:r>
        <w:rPr>
          <w:rFonts w:ascii="Verdana" w:hAnsi="Verdana"/>
          <w:color w:val="000000"/>
          <w:sz w:val="20"/>
          <w:szCs w:val="20"/>
        </w:rPr>
        <w:t xml:space="preserve"> В настоящее время директором школы работает </w:t>
      </w:r>
      <w:bookmarkStart w:id="0" w:name="_GoBack"/>
      <w:r w:rsidRPr="002408F6">
        <w:rPr>
          <w:rFonts w:ascii="Verdana" w:hAnsi="Verdana"/>
          <w:b/>
          <w:color w:val="000000"/>
          <w:sz w:val="20"/>
          <w:szCs w:val="20"/>
        </w:rPr>
        <w:t>Смелякова Елена Александровна</w:t>
      </w:r>
      <w:bookmarkEnd w:id="0"/>
      <w:r>
        <w:rPr>
          <w:rFonts w:ascii="Verdana" w:hAnsi="Verdana"/>
          <w:color w:val="000000"/>
          <w:sz w:val="20"/>
          <w:szCs w:val="20"/>
        </w:rPr>
        <w:t>.</w:t>
      </w:r>
    </w:p>
    <w:p w:rsidR="00F72F48" w:rsidRDefault="00F72F48"/>
    <w:sectPr w:rsidR="00F7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6"/>
    <w:rsid w:val="002408F6"/>
    <w:rsid w:val="00F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298C-B1FC-44B8-8225-A9AC66E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2021-02-18T15:04:00Z</dcterms:created>
  <dcterms:modified xsi:type="dcterms:W3CDTF">2021-02-18T15:05:00Z</dcterms:modified>
</cp:coreProperties>
</file>